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lutnotehenvisning"/>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lutnotehenvisning"/>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lutnotehenvisning"/>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lutnotehenvisning"/>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lutnotehenvisning"/>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263407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425217AE" w:rsidR="00D84C07" w:rsidRPr="00B343CD" w:rsidRDefault="00D84C07"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2F134621"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299DC6BB"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2449A6CB" w:rsidR="00F66A54" w:rsidRPr="00B343CD" w:rsidRDefault="00F66A54" w:rsidP="00D84C07">
            <w:pPr>
              <w:spacing w:after="0" w:line="240" w:lineRule="auto"/>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57B69FBA" w:rsidR="00495A23" w:rsidRPr="00226134" w:rsidRDefault="00D84C07"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University of Copenhagen</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433ED386"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2D9BA3DB" w:rsidR="00495A23" w:rsidRPr="00226134" w:rsidRDefault="00D84C07"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Denmark</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0384F1C3" w:rsidR="00495A23" w:rsidRDefault="00D54E5F"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370A5F">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03A650E8" w:rsidR="00495A23" w:rsidRPr="00226134" w:rsidRDefault="00D54E5F"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1"/>
                  <w14:checkedState w14:val="2612" w14:font="MS Gothic"/>
                  <w14:uncheckedState w14:val="2610" w14:font="MS Gothic"/>
                </w14:checkbox>
              </w:sdtPr>
              <w:sdtEndPr/>
              <w:sdtContent>
                <w:r w:rsidR="00D84C0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43409F3D" w:rsidR="00137EAF" w:rsidRPr="00A939CD" w:rsidRDefault="00BC5855" w:rsidP="00BC5855">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highlight w:val="yellow"/>
                <w:lang w:val="en-GB" w:eastAsia="en-GB"/>
              </w:rPr>
              <w:t>To be completed b</w:t>
            </w:r>
            <w:r w:rsidR="00A939CD" w:rsidRPr="00370A5F">
              <w:rPr>
                <w:rFonts w:ascii="Calibri" w:eastAsia="Times New Roman" w:hAnsi="Calibri" w:cs="Times New Roman"/>
                <w:b/>
                <w:color w:val="000000"/>
                <w:highlight w:val="yellow"/>
                <w:lang w:val="en-GB" w:eastAsia="en-GB"/>
              </w:rPr>
              <w:t>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Kommentarteks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Kommentarteks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Kommentarteks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Kommentarteks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lutnotehenvisning"/>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w:t>
            </w:r>
            <w:r w:rsidRPr="00370A5F">
              <w:rPr>
                <w:rFonts w:eastAsia="Times New Roman" w:cstheme="minorHAnsi"/>
                <w:bCs/>
                <w:i/>
                <w:iCs/>
                <w:color w:val="000000"/>
                <w:sz w:val="16"/>
                <w:szCs w:val="16"/>
                <w:highlight w:val="yellow"/>
                <w:lang w:val="en-GB" w:eastAsia="en-GB"/>
              </w:rPr>
              <w:t>one</w:t>
            </w:r>
            <w:r w:rsidRPr="00A939CD">
              <w:rPr>
                <w:rFonts w:eastAsia="Times New Roman" w:cstheme="minorHAnsi"/>
                <w:bCs/>
                <w:i/>
                <w:iCs/>
                <w:color w:val="000000"/>
                <w:sz w:val="16"/>
                <w:szCs w:val="16"/>
                <w:lang w:val="en-GB" w:eastAsia="en-GB"/>
              </w:rPr>
              <w:t xml:space="preserv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lutnotehenvisning"/>
                <w:rFonts w:eastAsia="Times New Roman" w:cstheme="minorHAnsi"/>
                <w:b/>
                <w:bCs/>
                <w:color w:val="000000"/>
                <w:sz w:val="16"/>
                <w:szCs w:val="16"/>
                <w:lang w:val="en-GB" w:eastAsia="en-GB"/>
              </w:rPr>
              <w:t xml:space="preserve"> </w:t>
            </w:r>
            <w:r w:rsidR="00A939CD">
              <w:rPr>
                <w:rStyle w:val="Slutnotehenvisning"/>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Listeafsni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Listeafsni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Listeafsni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02FDD08F" w:rsidR="00E719D2" w:rsidRPr="00621F55" w:rsidRDefault="00E719D2" w:rsidP="00E719D2">
            <w:pPr>
              <w:spacing w:after="40" w:line="240" w:lineRule="auto"/>
              <w:jc w:val="center"/>
              <w:rPr>
                <w:rFonts w:eastAsia="Times New Roman" w:cstheme="minorHAnsi"/>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r w:rsidR="00621F55">
              <w:rPr>
                <w:rFonts w:eastAsia="Times New Roman" w:cstheme="minorHAnsi"/>
                <w:b/>
                <w:bCs/>
                <w:iCs/>
                <w:color w:val="000000"/>
                <w:sz w:val="16"/>
                <w:szCs w:val="16"/>
                <w:lang w:val="en-GB" w:eastAsia="en-GB"/>
              </w:rPr>
              <w:br/>
            </w:r>
            <w:r w:rsidR="00621F55">
              <w:rPr>
                <w:rFonts w:eastAsia="Times New Roman" w:cstheme="minorHAnsi"/>
                <w:bCs/>
                <w:iCs/>
                <w:color w:val="000000"/>
                <w:sz w:val="16"/>
                <w:szCs w:val="16"/>
                <w:lang w:val="en-GB" w:eastAsia="en-GB"/>
              </w:rPr>
              <w:t xml:space="preserve">For insurance at University of Copenhagen please see: </w:t>
            </w:r>
            <w:hyperlink r:id="rId11" w:history="1">
              <w:r w:rsidR="00621F55" w:rsidRPr="00EF45C9">
                <w:rPr>
                  <w:rStyle w:val="Hyperlink"/>
                  <w:rFonts w:eastAsia="Times New Roman" w:cstheme="minorHAnsi"/>
                  <w:bCs/>
                  <w:iCs/>
                  <w:sz w:val="16"/>
                  <w:szCs w:val="16"/>
                  <w:lang w:val="en-GB" w:eastAsia="en-GB"/>
                </w:rPr>
                <w:t>http://studies.ku.dk/exchange/admission/erasmus-traineeship/</w:t>
              </w:r>
            </w:hyperlink>
            <w:r w:rsidR="00621F55">
              <w:rPr>
                <w:rFonts w:eastAsia="Times New Roman" w:cstheme="minorHAnsi"/>
                <w:bCs/>
                <w:iCs/>
                <w:color w:val="000000"/>
                <w:sz w:val="16"/>
                <w:szCs w:val="16"/>
                <w:lang w:val="en-GB" w:eastAsia="en-GB"/>
              </w:rPr>
              <w:t xml:space="preserve">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3FBB6494"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621F55">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F3851DE"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621F55">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lastRenderedPageBreak/>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F3DD9D4" w14:textId="77777777" w:rsidR="00BC5855" w:rsidRDefault="00BC5855" w:rsidP="00F470CC">
      <w:pPr>
        <w:spacing w:after="0"/>
        <w:jc w:val="center"/>
        <w:rPr>
          <w:b/>
          <w:lang w:val="en-GB"/>
        </w:rPr>
      </w:pPr>
    </w:p>
    <w:p w14:paraId="72DA6158" w14:textId="77777777" w:rsidR="00BC5855" w:rsidRDefault="00BC5855" w:rsidP="00F470CC">
      <w:pPr>
        <w:spacing w:after="0"/>
        <w:jc w:val="center"/>
        <w:rPr>
          <w:b/>
          <w:lang w:val="en-GB"/>
        </w:rPr>
      </w:pPr>
    </w:p>
    <w:p w14:paraId="2C9028AA" w14:textId="0C62AE46" w:rsidR="000D0ADC" w:rsidRDefault="00BC5855" w:rsidP="00F470CC">
      <w:pPr>
        <w:spacing w:after="0"/>
        <w:jc w:val="center"/>
        <w:rPr>
          <w:b/>
          <w:lang w:val="en-GB"/>
        </w:rPr>
      </w:pPr>
      <w:r>
        <w:rPr>
          <w:b/>
          <w:lang w:val="en-GB"/>
        </w:rPr>
        <w:t>To be completed d</w:t>
      </w:r>
      <w:r w:rsidR="000D0ADC" w:rsidRPr="000D0ADC">
        <w:rPr>
          <w:b/>
          <w:lang w:val="en-GB"/>
        </w:rPr>
        <w:t xml:space="preserve">uring </w:t>
      </w:r>
      <w:r w:rsidR="00F94524">
        <w:rPr>
          <w:b/>
          <w:lang w:val="en-GB"/>
        </w:rPr>
        <w:t xml:space="preserve">the </w:t>
      </w:r>
      <w:r w:rsidR="000D0ADC" w:rsidRPr="000D0ADC">
        <w:rPr>
          <w:b/>
          <w:lang w:val="en-GB"/>
        </w:rPr>
        <w:t>Mobility</w:t>
      </w:r>
    </w:p>
    <w:p w14:paraId="35511CD7" w14:textId="03CC401F" w:rsidR="00370A5F" w:rsidRPr="00370A5F" w:rsidRDefault="00370A5F" w:rsidP="00F470CC">
      <w:pPr>
        <w:spacing w:after="0"/>
        <w:jc w:val="center"/>
        <w:rPr>
          <w:lang w:val="en-GB"/>
        </w:rPr>
      </w:pPr>
      <w:r>
        <w:rPr>
          <w:lang w:val="en-GB"/>
        </w:rPr>
        <w:t>(</w:t>
      </w:r>
      <w:r w:rsidRPr="00370A5F">
        <w:rPr>
          <w:highlight w:val="yellow"/>
          <w:lang w:val="en-GB"/>
        </w:rPr>
        <w:t>In case of exceptional changes to the above</w:t>
      </w:r>
      <w:r>
        <w:rPr>
          <w:lang w:val="en-GB"/>
        </w:rPr>
        <w:t>)</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Kommentarteks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Kommentar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Kommentarteks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Kommentar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03F1E32F" w14:textId="710FB5F0" w:rsidR="006F4618" w:rsidRDefault="00BC5855" w:rsidP="003316CA">
      <w:pPr>
        <w:spacing w:after="0"/>
        <w:jc w:val="center"/>
        <w:rPr>
          <w:b/>
          <w:lang w:val="en-GB"/>
        </w:rPr>
      </w:pPr>
      <w:r>
        <w:rPr>
          <w:b/>
          <w:highlight w:val="yellow"/>
          <w:lang w:val="en-GB"/>
        </w:rPr>
        <w:t>To be completed a</w:t>
      </w:r>
      <w:r w:rsidR="002017FF" w:rsidRPr="00BC5855">
        <w:rPr>
          <w:b/>
          <w:highlight w:val="yellow"/>
          <w:lang w:val="en-GB"/>
        </w:rPr>
        <w:t>fter</w:t>
      </w:r>
      <w:r w:rsidR="00F94524" w:rsidRPr="00BC5855">
        <w:rPr>
          <w:b/>
          <w:highlight w:val="yellow"/>
          <w:lang w:val="en-GB"/>
        </w:rPr>
        <w:t xml:space="preserve"> the</w:t>
      </w:r>
      <w:r w:rsidR="002017FF" w:rsidRPr="00BC5855">
        <w:rPr>
          <w:b/>
          <w:highlight w:val="yellow"/>
          <w:lang w:val="en-GB"/>
        </w:rPr>
        <w:t xml:space="preserve"> Mobility</w:t>
      </w:r>
    </w:p>
    <w:p w14:paraId="68C6FFD2" w14:textId="77777777" w:rsidR="00370A5F" w:rsidRDefault="00370A5F" w:rsidP="003316CA">
      <w:pPr>
        <w:spacing w:after="0"/>
        <w:jc w:val="center"/>
        <w:rPr>
          <w:b/>
          <w:lang w:val="en-GB"/>
        </w:rPr>
      </w:pP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Kommentarteks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Kommentar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Kommentar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Kommentar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Kommentar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Kommentartekst"/>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sectPr w:rsidR="00324D7B"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9E103" w14:textId="77777777" w:rsidR="00122A65" w:rsidRDefault="00122A65" w:rsidP="00261299">
      <w:pPr>
        <w:spacing w:after="0" w:line="240" w:lineRule="auto"/>
      </w:pPr>
      <w:r>
        <w:separator/>
      </w:r>
    </w:p>
  </w:endnote>
  <w:endnote w:type="continuationSeparator" w:id="0">
    <w:p w14:paraId="5EC1B6C9" w14:textId="77777777" w:rsidR="00122A65" w:rsidRDefault="00122A65" w:rsidP="00261299">
      <w:pPr>
        <w:spacing w:after="0" w:line="240" w:lineRule="auto"/>
      </w:pPr>
      <w:r>
        <w:continuationSeparator/>
      </w:r>
    </w:p>
  </w:endnote>
  <w:endnote w:id="1">
    <w:p w14:paraId="2C902950" w14:textId="77777777" w:rsidR="008921A7" w:rsidRPr="00D625C8" w:rsidRDefault="008921A7" w:rsidP="00C807EC">
      <w:pPr>
        <w:pStyle w:val="Fodnotetekst"/>
        <w:spacing w:before="120" w:after="120"/>
        <w:ind w:left="284" w:firstLine="0"/>
        <w:rPr>
          <w:rFonts w:asciiTheme="minorHAnsi" w:hAnsiTheme="minorHAnsi"/>
          <w:sz w:val="22"/>
          <w:szCs w:val="22"/>
          <w:lang w:val="en-GB"/>
        </w:rPr>
      </w:pPr>
      <w:r w:rsidRPr="00D625C8">
        <w:rPr>
          <w:rStyle w:val="Slutnotehenvisning"/>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dnotetekst"/>
        <w:spacing w:before="120" w:after="120"/>
        <w:ind w:left="284" w:firstLine="0"/>
        <w:rPr>
          <w:rFonts w:asciiTheme="minorHAnsi" w:hAnsiTheme="minorHAnsi"/>
          <w:sz w:val="22"/>
          <w:szCs w:val="22"/>
          <w:lang w:val="en-GB"/>
        </w:rPr>
      </w:pPr>
      <w:r w:rsidRPr="00D625C8">
        <w:rPr>
          <w:rStyle w:val="Slutnotehenvisning"/>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Slutnotehenvisning"/>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lutnotetekst"/>
        <w:spacing w:before="120" w:after="120"/>
        <w:ind w:left="284"/>
        <w:jc w:val="both"/>
        <w:rPr>
          <w:sz w:val="22"/>
          <w:szCs w:val="22"/>
          <w:lang w:val="en-GB"/>
        </w:rPr>
      </w:pPr>
      <w:r w:rsidRPr="00D625C8">
        <w:rPr>
          <w:rStyle w:val="Slutnotehenvisning"/>
          <w:sz w:val="22"/>
          <w:szCs w:val="22"/>
          <w:lang w:val="en-GB"/>
        </w:rPr>
        <w:endnoteRef/>
      </w:r>
      <w:r w:rsidRPr="00D625C8">
        <w:rPr>
          <w:rStyle w:val="Slutnotehenvisning"/>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lutnotetekst"/>
        <w:spacing w:before="120" w:after="120"/>
        <w:ind w:left="284"/>
        <w:jc w:val="both"/>
        <w:rPr>
          <w:rFonts w:cstheme="minorHAnsi"/>
          <w:sz w:val="22"/>
          <w:szCs w:val="22"/>
          <w:lang w:val="en-GB"/>
        </w:rPr>
      </w:pPr>
      <w:r w:rsidRPr="00D625C8">
        <w:rPr>
          <w:rStyle w:val="Slutnotehenvisning"/>
          <w:sz w:val="22"/>
          <w:szCs w:val="22"/>
          <w:lang w:val="en-GB"/>
        </w:rPr>
        <w:endnoteRef/>
      </w:r>
      <w:r w:rsidRPr="00D625C8">
        <w:rPr>
          <w:rStyle w:val="Slutnotehenvisning"/>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Slutnotetekst"/>
        <w:ind w:left="284"/>
        <w:rPr>
          <w:rFonts w:cstheme="minorHAnsi"/>
          <w:sz w:val="22"/>
          <w:szCs w:val="22"/>
          <w:lang w:val="en-GB"/>
        </w:rPr>
      </w:pPr>
      <w:r w:rsidRPr="00A939CD">
        <w:rPr>
          <w:rStyle w:val="Slutnotehenvisning"/>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Slutnotetekst"/>
        <w:ind w:left="284"/>
        <w:rPr>
          <w:lang w:val="en-GB"/>
        </w:rPr>
      </w:pPr>
    </w:p>
  </w:endnote>
  <w:endnote w:id="9">
    <w:p w14:paraId="53948FC2" w14:textId="77777777" w:rsidR="00A939CD" w:rsidRPr="00A939CD" w:rsidRDefault="00A939CD" w:rsidP="00A939CD">
      <w:pPr>
        <w:pStyle w:val="Slutnotetekst"/>
        <w:ind w:left="284"/>
        <w:rPr>
          <w:sz w:val="22"/>
          <w:szCs w:val="22"/>
          <w:lang w:val="en-GB"/>
        </w:rPr>
      </w:pPr>
      <w:r w:rsidRPr="00A939CD">
        <w:rPr>
          <w:rStyle w:val="Slutnotehenvisning"/>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lutnoteteks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lutnoteteks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lutnoteteks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lutnotetekst"/>
        <w:ind w:left="284"/>
        <w:rPr>
          <w:lang w:val="en-GB"/>
        </w:rPr>
      </w:pPr>
    </w:p>
  </w:endnote>
  <w:endnote w:id="10">
    <w:p w14:paraId="2C90295B" w14:textId="77777777" w:rsidR="008921A7" w:rsidRPr="00D625C8" w:rsidRDefault="008921A7" w:rsidP="00DB5486">
      <w:pPr>
        <w:pStyle w:val="Slutnotetekst"/>
        <w:spacing w:before="120" w:after="120"/>
        <w:ind w:left="284"/>
        <w:rPr>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Slutnotetekst"/>
        <w:spacing w:before="120" w:after="120"/>
        <w:ind w:left="284"/>
        <w:jc w:val="both"/>
        <w:rPr>
          <w:rFonts w:cstheme="minorHAnsi"/>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Slutnotetekst"/>
        <w:spacing w:before="120" w:after="120"/>
        <w:ind w:left="284"/>
        <w:jc w:val="both"/>
        <w:rPr>
          <w:rFonts w:cstheme="minorHAnsi"/>
          <w:sz w:val="22"/>
          <w:szCs w:val="22"/>
          <w:lang w:val="en-GB"/>
        </w:rPr>
      </w:pPr>
      <w:r w:rsidRPr="00D625C8">
        <w:rPr>
          <w:rStyle w:val="Slutnotehenvisning"/>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Slutnoteteks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795B4F13" w:rsidR="008921A7" w:rsidRDefault="008921A7">
        <w:pPr>
          <w:pStyle w:val="Sidefod"/>
          <w:jc w:val="center"/>
        </w:pPr>
        <w:r>
          <w:fldChar w:fldCharType="begin"/>
        </w:r>
        <w:r>
          <w:instrText xml:space="preserve"> PAGE   \* MERGEFORMAT </w:instrText>
        </w:r>
        <w:r>
          <w:fldChar w:fldCharType="separate"/>
        </w:r>
        <w:r w:rsidR="00D54E5F">
          <w:rPr>
            <w:noProof/>
          </w:rPr>
          <w:t>4</w:t>
        </w:r>
        <w:r>
          <w:rPr>
            <w:noProof/>
          </w:rPr>
          <w:fldChar w:fldCharType="end"/>
        </w:r>
      </w:p>
    </w:sdtContent>
  </w:sdt>
  <w:p w14:paraId="76DE905B" w14:textId="77777777" w:rsidR="008921A7" w:rsidRDefault="008921A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EFB60" w14:textId="77777777" w:rsidR="00122A65" w:rsidRDefault="00122A65" w:rsidP="00261299">
      <w:pPr>
        <w:spacing w:after="0" w:line="240" w:lineRule="auto"/>
      </w:pPr>
      <w:r>
        <w:separator/>
      </w:r>
    </w:p>
  </w:footnote>
  <w:footnote w:type="continuationSeparator" w:id="0">
    <w:p w14:paraId="6565E414" w14:textId="77777777" w:rsidR="00122A65" w:rsidRDefault="00122A6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0906E52" w:rsidR="008921A7" w:rsidRDefault="00B2736C">
    <w:pPr>
      <w:pStyle w:val="Sidehoved"/>
    </w:pPr>
    <w:r w:rsidRPr="00A04811">
      <w:rPr>
        <w:noProof/>
        <w:lang w:val="da-DK" w:eastAsia="da-DK"/>
      </w:rPr>
      <mc:AlternateContent>
        <mc:Choice Requires="wps">
          <w:drawing>
            <wp:anchor distT="0" distB="0" distL="114300" distR="114300" simplePos="0" relativeHeight="251670528" behindDoc="0" locked="0" layoutInCell="1" allowOverlap="1" wp14:anchorId="76467DDE" wp14:editId="06646A2B">
              <wp:simplePos x="0" y="0"/>
              <wp:positionH relativeFrom="column">
                <wp:posOffset>109855</wp:posOffset>
              </wp:positionH>
              <wp:positionV relativeFrom="paragraph">
                <wp:posOffset>-217170</wp:posOffset>
              </wp:positionV>
              <wp:extent cx="7077075" cy="2362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3E14AB3C" w:rsidR="009267BA" w:rsidRPr="0089461E" w:rsidRDefault="009267BA" w:rsidP="009267BA">
                          <w:pPr>
                            <w:tabs>
                              <w:tab w:val="left" w:pos="3119"/>
                            </w:tabs>
                            <w:spacing w:after="0"/>
                            <w:rPr>
                              <w:rFonts w:cstheme="minorHAnsi"/>
                              <w:b/>
                              <w:i/>
                              <w:color w:val="003CB4"/>
                              <w:sz w:val="16"/>
                              <w:szCs w:val="16"/>
                              <w:lang w:val="nn-NO"/>
                            </w:rPr>
                          </w:pPr>
                          <w:r w:rsidRPr="0089461E">
                            <w:rPr>
                              <w:rFonts w:cstheme="minorHAnsi"/>
                              <w:i/>
                              <w:sz w:val="16"/>
                              <w:szCs w:val="16"/>
                              <w:lang w:val="nn-NO"/>
                            </w:rPr>
                            <w:t>Erasmus+</w:t>
                          </w:r>
                          <w:r w:rsidR="0089461E" w:rsidRPr="0089461E">
                            <w:rPr>
                              <w:rFonts w:cstheme="minorHAnsi"/>
                              <w:i/>
                              <w:sz w:val="16"/>
                              <w:szCs w:val="16"/>
                              <w:lang w:val="nn-NO"/>
                            </w:rPr>
                            <w:t>:</w:t>
                          </w:r>
                          <w:r w:rsidRPr="0089461E">
                            <w:rPr>
                              <w:rFonts w:cstheme="minorHAnsi"/>
                              <w:i/>
                              <w:sz w:val="16"/>
                              <w:szCs w:val="16"/>
                              <w:lang w:val="nn-NO"/>
                            </w:rPr>
                            <w:t xml:space="preserve"> H</w:t>
                          </w:r>
                          <w:r w:rsidR="0089461E" w:rsidRPr="0089461E">
                            <w:rPr>
                              <w:rFonts w:cstheme="minorHAnsi"/>
                              <w:i/>
                              <w:sz w:val="16"/>
                              <w:szCs w:val="16"/>
                              <w:lang w:val="nn-NO"/>
                            </w:rPr>
                            <w:t xml:space="preserve">igher </w:t>
                          </w:r>
                          <w:r w:rsidRPr="0089461E">
                            <w:rPr>
                              <w:rFonts w:cstheme="minorHAnsi"/>
                              <w:i/>
                              <w:sz w:val="16"/>
                              <w:szCs w:val="16"/>
                              <w:lang w:val="nn-NO"/>
                            </w:rPr>
                            <w:t>E</w:t>
                          </w:r>
                          <w:r w:rsidR="0089461E" w:rsidRPr="0089461E">
                            <w:rPr>
                              <w:rFonts w:cstheme="minorHAnsi"/>
                              <w:i/>
                              <w:sz w:val="16"/>
                              <w:szCs w:val="16"/>
                              <w:lang w:val="nn-NO"/>
                            </w:rPr>
                            <w:t xml:space="preserve">ducation – </w:t>
                          </w:r>
                          <w:r w:rsidR="00B2736C">
                            <w:rPr>
                              <w:rFonts w:cstheme="minorHAnsi"/>
                              <w:i/>
                              <w:sz w:val="16"/>
                              <w:szCs w:val="16"/>
                              <w:lang w:val="nn-NO"/>
                            </w:rPr>
                            <w:t xml:space="preserve">Learning Agreement KA103 - Students </w:t>
                          </w:r>
                          <w:r w:rsidR="0089461E" w:rsidRPr="0089461E">
                            <w:rPr>
                              <w:rFonts w:cstheme="minorHAnsi"/>
                              <w:i/>
                              <w:sz w:val="16"/>
                              <w:szCs w:val="16"/>
                              <w:lang w:val="nn-NO"/>
                            </w:rPr>
                            <w:t xml:space="preserve">Traineeships </w:t>
                          </w:r>
                          <w:r w:rsidR="00370A5F">
                            <w:rPr>
                              <w:rFonts w:cstheme="minorHAnsi"/>
                              <w:i/>
                              <w:sz w:val="16"/>
                              <w:szCs w:val="16"/>
                              <w:lang w:val="nn-NO"/>
                            </w:rPr>
                            <w:t>–</w:t>
                          </w:r>
                          <w:r w:rsidR="00621F55">
                            <w:rPr>
                              <w:rFonts w:cstheme="minorHAnsi"/>
                              <w:i/>
                              <w:sz w:val="16"/>
                              <w:szCs w:val="16"/>
                              <w:lang w:val="nn-NO"/>
                            </w:rPr>
                            <w:t xml:space="preserve"> 2018</w:t>
                          </w:r>
                          <w:r w:rsidR="00370A5F">
                            <w:rPr>
                              <w:rFonts w:cstheme="minorHAnsi"/>
                              <w:i/>
                              <w:sz w:val="16"/>
                              <w:szCs w:val="16"/>
                              <w:lang w:val="nn-NO"/>
                            </w:rPr>
                            <w:tab/>
                          </w:r>
                          <w:r w:rsidR="00370A5F">
                            <w:rPr>
                              <w:rFonts w:cstheme="minorHAnsi"/>
                              <w:i/>
                              <w:sz w:val="16"/>
                              <w:szCs w:val="16"/>
                              <w:lang w:val="nn-NO"/>
                            </w:rPr>
                            <w:tab/>
                          </w:r>
                          <w:r w:rsidR="00370A5F">
                            <w:rPr>
                              <w:rFonts w:cstheme="minorHAnsi"/>
                              <w:i/>
                              <w:sz w:val="16"/>
                              <w:szCs w:val="16"/>
                              <w:lang w:val="nn-NO"/>
                            </w:rPr>
                            <w:tab/>
                          </w:r>
                          <w:r w:rsidR="00370A5F">
                            <w:rPr>
                              <w:rFonts w:cstheme="minorHAnsi"/>
                              <w:i/>
                              <w:sz w:val="16"/>
                              <w:szCs w:val="16"/>
                              <w:lang w:val="nn-NO"/>
                            </w:rPr>
                            <w:tab/>
                            <w:t xml:space="preserve">                   University of Copenhagen</w:t>
                          </w:r>
                        </w:p>
                        <w:p w14:paraId="6B49E1E5" w14:textId="77777777" w:rsidR="009267BA" w:rsidRPr="0089461E"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89461E"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8.65pt;margin-top:-17.1pt;width:557.25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" filled="f" stroked="f">
              <v:textbox>
                <w:txbxContent>
                  <w:p w14:paraId="6B77BAE5" w14:textId="3E14AB3C" w:rsidR="009267BA" w:rsidRPr="0089461E" w:rsidRDefault="009267BA" w:rsidP="009267BA">
                    <w:pPr>
                      <w:tabs>
                        <w:tab w:val="left" w:pos="3119"/>
                      </w:tabs>
                      <w:spacing w:after="0"/>
                      <w:rPr>
                        <w:rFonts w:cstheme="minorHAnsi"/>
                        <w:b/>
                        <w:i/>
                        <w:color w:val="003CB4"/>
                        <w:sz w:val="16"/>
                        <w:szCs w:val="16"/>
                        <w:lang w:val="nn-NO"/>
                      </w:rPr>
                    </w:pPr>
                    <w:r w:rsidRPr="0089461E">
                      <w:rPr>
                        <w:rFonts w:cstheme="minorHAnsi"/>
                        <w:i/>
                        <w:sz w:val="16"/>
                        <w:szCs w:val="16"/>
                        <w:lang w:val="nn-NO"/>
                      </w:rPr>
                      <w:t>Erasmus+</w:t>
                    </w:r>
                    <w:r w:rsidR="0089461E" w:rsidRPr="0089461E">
                      <w:rPr>
                        <w:rFonts w:cstheme="minorHAnsi"/>
                        <w:i/>
                        <w:sz w:val="16"/>
                        <w:szCs w:val="16"/>
                        <w:lang w:val="nn-NO"/>
                      </w:rPr>
                      <w:t>:</w:t>
                    </w:r>
                    <w:r w:rsidRPr="0089461E">
                      <w:rPr>
                        <w:rFonts w:cstheme="minorHAnsi"/>
                        <w:i/>
                        <w:sz w:val="16"/>
                        <w:szCs w:val="16"/>
                        <w:lang w:val="nn-NO"/>
                      </w:rPr>
                      <w:t xml:space="preserve"> H</w:t>
                    </w:r>
                    <w:r w:rsidR="0089461E" w:rsidRPr="0089461E">
                      <w:rPr>
                        <w:rFonts w:cstheme="minorHAnsi"/>
                        <w:i/>
                        <w:sz w:val="16"/>
                        <w:szCs w:val="16"/>
                        <w:lang w:val="nn-NO"/>
                      </w:rPr>
                      <w:t xml:space="preserve">igher </w:t>
                    </w:r>
                    <w:r w:rsidRPr="0089461E">
                      <w:rPr>
                        <w:rFonts w:cstheme="minorHAnsi"/>
                        <w:i/>
                        <w:sz w:val="16"/>
                        <w:szCs w:val="16"/>
                        <w:lang w:val="nn-NO"/>
                      </w:rPr>
                      <w:t>E</w:t>
                    </w:r>
                    <w:r w:rsidR="0089461E" w:rsidRPr="0089461E">
                      <w:rPr>
                        <w:rFonts w:cstheme="minorHAnsi"/>
                        <w:i/>
                        <w:sz w:val="16"/>
                        <w:szCs w:val="16"/>
                        <w:lang w:val="nn-NO"/>
                      </w:rPr>
                      <w:t xml:space="preserve">ducation – </w:t>
                    </w:r>
                    <w:r w:rsidR="00B2736C">
                      <w:rPr>
                        <w:rFonts w:cstheme="minorHAnsi"/>
                        <w:i/>
                        <w:sz w:val="16"/>
                        <w:szCs w:val="16"/>
                        <w:lang w:val="nn-NO"/>
                      </w:rPr>
                      <w:t xml:space="preserve">Learning Agreement KA103 - Students </w:t>
                    </w:r>
                    <w:r w:rsidR="0089461E" w:rsidRPr="0089461E">
                      <w:rPr>
                        <w:rFonts w:cstheme="minorHAnsi"/>
                        <w:i/>
                        <w:sz w:val="16"/>
                        <w:szCs w:val="16"/>
                        <w:lang w:val="nn-NO"/>
                      </w:rPr>
                      <w:t xml:space="preserve">Traineeships </w:t>
                    </w:r>
                    <w:r w:rsidR="00370A5F">
                      <w:rPr>
                        <w:rFonts w:cstheme="minorHAnsi"/>
                        <w:i/>
                        <w:sz w:val="16"/>
                        <w:szCs w:val="16"/>
                        <w:lang w:val="nn-NO"/>
                      </w:rPr>
                      <w:t>–</w:t>
                    </w:r>
                    <w:r w:rsidR="00621F55">
                      <w:rPr>
                        <w:rFonts w:cstheme="minorHAnsi"/>
                        <w:i/>
                        <w:sz w:val="16"/>
                        <w:szCs w:val="16"/>
                        <w:lang w:val="nn-NO"/>
                      </w:rPr>
                      <w:t xml:space="preserve"> 2018</w:t>
                    </w:r>
                    <w:r w:rsidR="00370A5F">
                      <w:rPr>
                        <w:rFonts w:cstheme="minorHAnsi"/>
                        <w:i/>
                        <w:sz w:val="16"/>
                        <w:szCs w:val="16"/>
                        <w:lang w:val="nn-NO"/>
                      </w:rPr>
                      <w:tab/>
                    </w:r>
                    <w:r w:rsidR="00370A5F">
                      <w:rPr>
                        <w:rFonts w:cstheme="minorHAnsi"/>
                        <w:i/>
                        <w:sz w:val="16"/>
                        <w:szCs w:val="16"/>
                        <w:lang w:val="nn-NO"/>
                      </w:rPr>
                      <w:tab/>
                    </w:r>
                    <w:r w:rsidR="00370A5F">
                      <w:rPr>
                        <w:rFonts w:cstheme="minorHAnsi"/>
                        <w:i/>
                        <w:sz w:val="16"/>
                        <w:szCs w:val="16"/>
                        <w:lang w:val="nn-NO"/>
                      </w:rPr>
                      <w:tab/>
                    </w:r>
                    <w:r w:rsidR="00370A5F">
                      <w:rPr>
                        <w:rFonts w:cstheme="minorHAnsi"/>
                        <w:i/>
                        <w:sz w:val="16"/>
                        <w:szCs w:val="16"/>
                        <w:lang w:val="nn-NO"/>
                      </w:rPr>
                      <w:tab/>
                      <w:t xml:space="preserve">                   University of Copenhagen</w:t>
                    </w:r>
                  </w:p>
                  <w:p w14:paraId="6B49E1E5" w14:textId="77777777" w:rsidR="009267BA" w:rsidRPr="0089461E"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89461E"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Pr="00A04811">
      <w:rPr>
        <w:noProof/>
        <w:lang w:val="da-DK" w:eastAsia="da-DK"/>
      </w:rPr>
      <w:drawing>
        <wp:anchor distT="0" distB="0" distL="114300" distR="114300" simplePos="0" relativeHeight="251664384" behindDoc="0" locked="0" layoutInCell="1" allowOverlap="1" wp14:anchorId="2C90294A" wp14:editId="1FE51C07">
          <wp:simplePos x="0" y="0"/>
          <wp:positionH relativeFrom="column">
            <wp:posOffset>204470</wp:posOffset>
          </wp:positionH>
          <wp:positionV relativeFrom="paragraph">
            <wp:posOffset>153035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val="da-DK" w:eastAsia="da-DK"/>
      </w:rPr>
      <mc:AlternateContent>
        <mc:Choice Requires="wps">
          <w:drawing>
            <wp:anchor distT="0" distB="0" distL="114300" distR="114300" simplePos="0" relativeHeight="251668480" behindDoc="0" locked="0" layoutInCell="1" allowOverlap="1" wp14:anchorId="085790B9" wp14:editId="666F3066">
              <wp:simplePos x="0" y="0"/>
              <wp:positionH relativeFrom="column">
                <wp:posOffset>2757805</wp:posOffset>
              </wp:positionH>
              <wp:positionV relativeFrom="paragraph">
                <wp:posOffset>-36830</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2.9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da-DK" w:eastAsia="da-DK"/>
      </w:rPr>
      <mc:AlternateContent>
        <mc:Choice Requires="wps">
          <w:drawing>
            <wp:anchor distT="0" distB="0" distL="114300" distR="114300" simplePos="0" relativeHeight="251666432" behindDoc="0" locked="0" layoutInCell="1" allowOverlap="1" wp14:anchorId="32AC7814" wp14:editId="7AC134D2">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Sidehoved"/>
    </w:pPr>
    <w:r>
      <w:rPr>
        <w:noProof/>
        <w:lang w:val="da-DK" w:eastAsia="da-DK"/>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a-DK" w:eastAsia="da-DK"/>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2A65"/>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0A5F"/>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02469"/>
    <w:rsid w:val="0061091B"/>
    <w:rsid w:val="00620BC2"/>
    <w:rsid w:val="00621F55"/>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9461E"/>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2736C"/>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5855"/>
    <w:rsid w:val="00BD4E57"/>
    <w:rsid w:val="00BD6448"/>
    <w:rsid w:val="00BE2035"/>
    <w:rsid w:val="00BE2A8A"/>
    <w:rsid w:val="00BE6A01"/>
    <w:rsid w:val="00BF2DB0"/>
    <w:rsid w:val="00BF3411"/>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54E5F"/>
    <w:rsid w:val="00D625C8"/>
    <w:rsid w:val="00D6278B"/>
    <w:rsid w:val="00D65AE9"/>
    <w:rsid w:val="00D65D86"/>
    <w:rsid w:val="00D66262"/>
    <w:rsid w:val="00D74A89"/>
    <w:rsid w:val="00D76F26"/>
    <w:rsid w:val="00D83C1F"/>
    <w:rsid w:val="00D84C07"/>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027EB"/>
  <w15:docId w15:val="{AA3D0F84-06A3-4D3E-8D08-76BD1FE8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61299"/>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261299"/>
  </w:style>
  <w:style w:type="paragraph" w:styleId="Sidefod">
    <w:name w:val="footer"/>
    <w:basedOn w:val="Normal"/>
    <w:link w:val="SidefodTegn"/>
    <w:uiPriority w:val="99"/>
    <w:unhideWhenUsed/>
    <w:rsid w:val="00261299"/>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261299"/>
  </w:style>
  <w:style w:type="paragraph" w:styleId="Markeringsbobletekst">
    <w:name w:val="Balloon Text"/>
    <w:basedOn w:val="Normal"/>
    <w:link w:val="MarkeringsbobletekstTegn"/>
    <w:uiPriority w:val="99"/>
    <w:semiHidden/>
    <w:unhideWhenUsed/>
    <w:rsid w:val="0026129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61299"/>
    <w:rPr>
      <w:rFonts w:ascii="Tahoma" w:hAnsi="Tahoma" w:cs="Tahoma"/>
      <w:sz w:val="16"/>
      <w:szCs w:val="16"/>
    </w:rPr>
  </w:style>
  <w:style w:type="paragraph" w:styleId="Fodnotetekst">
    <w:name w:val="footnote text"/>
    <w:basedOn w:val="Normal"/>
    <w:link w:val="Fod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3F2100"/>
    <w:rPr>
      <w:rFonts w:ascii="Times New Roman" w:eastAsia="Times New Roman" w:hAnsi="Times New Roman" w:cs="Times New Roman"/>
      <w:sz w:val="20"/>
      <w:szCs w:val="20"/>
      <w:lang w:val="fr-FR"/>
    </w:rPr>
  </w:style>
  <w:style w:type="character" w:styleId="Slutnotehenvisning">
    <w:name w:val="endnote reference"/>
    <w:rsid w:val="003F2100"/>
    <w:rPr>
      <w:vertAlign w:val="superscript"/>
    </w:rPr>
  </w:style>
  <w:style w:type="paragraph" w:styleId="Slutnotetekst">
    <w:name w:val="endnote text"/>
    <w:basedOn w:val="Normal"/>
    <w:link w:val="SlutnotetekstTegn"/>
    <w:semiHidden/>
    <w:unhideWhenUsed/>
    <w:rsid w:val="003F2100"/>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3F2100"/>
    <w:rPr>
      <w:sz w:val="20"/>
      <w:szCs w:val="20"/>
    </w:rPr>
  </w:style>
  <w:style w:type="character" w:styleId="Hyperlink">
    <w:name w:val="Hyperlink"/>
    <w:rsid w:val="00D83C1F"/>
    <w:rPr>
      <w:color w:val="0000FF"/>
      <w:u w:val="single"/>
    </w:rPr>
  </w:style>
  <w:style w:type="paragraph" w:styleId="Kommentartekst">
    <w:name w:val="annotation text"/>
    <w:basedOn w:val="Normal"/>
    <w:link w:val="KommentartekstTeg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kstTegn">
    <w:name w:val="Kommentartekst Tegn"/>
    <w:basedOn w:val="Standardskrifttypeiafsnit"/>
    <w:link w:val="Kommentarteks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typeiafsnit"/>
    <w:link w:val="Overskrift1"/>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typeiafsnit"/>
    <w:link w:val="Overskrift2"/>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typeiafsnit"/>
    <w:link w:val="Overskrift3"/>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typeiafsnit"/>
    <w:link w:val="Overskrift4"/>
    <w:rsid w:val="00757E86"/>
    <w:rPr>
      <w:rFonts w:ascii="Times New Roman" w:eastAsia="Times New Roman" w:hAnsi="Times New Roman" w:cs="Times New Roman"/>
      <w:sz w:val="24"/>
      <w:szCs w:val="20"/>
      <w:lang w:val="fr-FR"/>
    </w:rPr>
  </w:style>
  <w:style w:type="character" w:styleId="Kommentarhenvisning">
    <w:name w:val="annotation reference"/>
    <w:basedOn w:val="Standardskrifttypeiafsnit"/>
    <w:uiPriority w:val="99"/>
    <w:semiHidden/>
    <w:unhideWhenUsed/>
    <w:rsid w:val="00FD6939"/>
    <w:rPr>
      <w:sz w:val="16"/>
      <w:szCs w:val="16"/>
    </w:rPr>
  </w:style>
  <w:style w:type="paragraph" w:styleId="Kommentaremne">
    <w:name w:val="annotation subject"/>
    <w:basedOn w:val="Kommentartekst"/>
    <w:next w:val="Kommentartekst"/>
    <w:link w:val="KommentaremneTeg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emneTegn">
    <w:name w:val="Kommentaremne Tegn"/>
    <w:basedOn w:val="KommentartekstTegn"/>
    <w:link w:val="Kommentaremne"/>
    <w:uiPriority w:val="99"/>
    <w:semiHidden/>
    <w:rsid w:val="00FD6939"/>
    <w:rPr>
      <w:rFonts w:ascii="Times New Roman" w:eastAsia="Times New Roman" w:hAnsi="Times New Roman" w:cs="Times New Roman"/>
      <w:b/>
      <w:bCs/>
      <w:sz w:val="20"/>
      <w:szCs w:val="20"/>
      <w:lang w:val="fr-FR"/>
    </w:rPr>
  </w:style>
  <w:style w:type="paragraph" w:styleId="Korrektur">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afsnit">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dies.ku.dk/exchange/admission/erasmus-traineesh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purl.org/dc/elements/1.1/"/>
    <ds:schemaRef ds:uri="http://schemas.microsoft.com/office/2006/metadata/properties"/>
    <ds:schemaRef ds:uri="http://purl.org/dc/term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FC989627-5B9A-4E02-B2C5-DC7FB859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6052</Characters>
  <Application>Microsoft Office Word</Application>
  <DocSecurity>4</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Bente Blumensaat Pedersen</cp:lastModifiedBy>
  <cp:revision>2</cp:revision>
  <cp:lastPrinted>2015-04-10T09:51:00Z</cp:lastPrinted>
  <dcterms:created xsi:type="dcterms:W3CDTF">2018-01-26T10:29:00Z</dcterms:created>
  <dcterms:modified xsi:type="dcterms:W3CDTF">2018-01-26T10:29:00Z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